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B9" w:rsidRPr="00964038" w:rsidRDefault="00653FDE" w:rsidP="00DB3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4038">
        <w:rPr>
          <w:rFonts w:ascii="Times New Roman" w:hAnsi="Times New Roman" w:cs="Times New Roman"/>
          <w:b/>
          <w:sz w:val="28"/>
          <w:szCs w:val="28"/>
          <w:lang w:val="ru-RU"/>
        </w:rPr>
        <w:t>АДМИНИСТРАЦИЯ</w:t>
      </w:r>
    </w:p>
    <w:p w:rsidR="00327189" w:rsidRPr="00964038" w:rsidRDefault="00653FDE" w:rsidP="00DB3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40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ОХОТСКОГО СЕЛЬСКОГО </w:t>
      </w:r>
      <w:r w:rsidR="00327189" w:rsidRPr="00964038">
        <w:rPr>
          <w:rFonts w:ascii="Times New Roman" w:hAnsi="Times New Roman" w:cs="Times New Roman"/>
          <w:b/>
          <w:sz w:val="28"/>
          <w:szCs w:val="28"/>
          <w:lang w:val="ru-RU"/>
        </w:rPr>
        <w:t>ПОСЕЛЕНИЯ</w:t>
      </w:r>
    </w:p>
    <w:p w:rsidR="00327189" w:rsidRPr="00964038" w:rsidRDefault="00653FDE" w:rsidP="00DB3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4038">
        <w:rPr>
          <w:rFonts w:ascii="Times New Roman" w:hAnsi="Times New Roman" w:cs="Times New Roman"/>
          <w:b/>
          <w:sz w:val="28"/>
          <w:szCs w:val="28"/>
          <w:lang w:val="ru-RU"/>
        </w:rPr>
        <w:t>НИЖНЕГОР</w:t>
      </w:r>
      <w:r w:rsidR="00931370" w:rsidRPr="00964038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Pr="00964038">
        <w:rPr>
          <w:rFonts w:ascii="Times New Roman" w:hAnsi="Times New Roman" w:cs="Times New Roman"/>
          <w:b/>
          <w:sz w:val="28"/>
          <w:szCs w:val="28"/>
          <w:lang w:val="ru-RU"/>
        </w:rPr>
        <w:t>КОГО</w:t>
      </w:r>
      <w:r w:rsidR="00327189" w:rsidRPr="009640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РАЙОНА</w:t>
      </w:r>
    </w:p>
    <w:p w:rsidR="00327189" w:rsidRPr="00964038" w:rsidRDefault="00653FDE" w:rsidP="00DB3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40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РЕСПУБЛИКИ </w:t>
      </w:r>
      <w:r w:rsidR="00327189" w:rsidRPr="00964038">
        <w:rPr>
          <w:rFonts w:ascii="Times New Roman" w:hAnsi="Times New Roman" w:cs="Times New Roman"/>
          <w:b/>
          <w:sz w:val="28"/>
          <w:szCs w:val="28"/>
          <w:lang w:val="ru-RU"/>
        </w:rPr>
        <w:t>КРЫМ</w:t>
      </w:r>
    </w:p>
    <w:p w:rsidR="00327189" w:rsidRDefault="00B249CF">
      <w:pPr>
        <w:spacing w:after="0" w:line="240" w:lineRule="auto"/>
        <w:jc w:val="center"/>
        <w:rPr>
          <w:rFonts w:ascii="Times New Roman" w:hAnsi="Times New Roman" w:cs="Times New Roman"/>
          <w:b/>
          <w:spacing w:val="-29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pacing w:val="-29"/>
          <w:sz w:val="28"/>
          <w:szCs w:val="28"/>
          <w:lang w:val="ru-RU"/>
        </w:rPr>
        <w:t xml:space="preserve"> </w:t>
      </w:r>
    </w:p>
    <w:p w:rsidR="00B249CF" w:rsidRDefault="00B249CF">
      <w:pPr>
        <w:spacing w:after="0" w:line="240" w:lineRule="auto"/>
        <w:jc w:val="center"/>
        <w:rPr>
          <w:rFonts w:ascii="Times New Roman" w:hAnsi="Times New Roman" w:cs="Times New Roman"/>
          <w:b/>
          <w:spacing w:val="-29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pacing w:val="-29"/>
          <w:sz w:val="28"/>
          <w:szCs w:val="28"/>
          <w:lang w:val="ru-RU"/>
        </w:rPr>
        <w:t>ПОСТАНОВЛЕНИЕ</w:t>
      </w:r>
    </w:p>
    <w:p w:rsidR="00327189" w:rsidRPr="00027790" w:rsidRDefault="00327189" w:rsidP="00B249CF">
      <w:pPr>
        <w:widowControl w:val="0"/>
        <w:spacing w:after="0" w:line="240" w:lineRule="auto"/>
        <w:rPr>
          <w:rFonts w:ascii="Times New Roman" w:hAnsi="Times New Roman" w:cs="Times New Roman"/>
          <w:b/>
          <w:spacing w:val="-29"/>
          <w:sz w:val="28"/>
          <w:szCs w:val="28"/>
          <w:lang w:val="ru-RU"/>
        </w:rPr>
      </w:pPr>
    </w:p>
    <w:p w:rsidR="00327189" w:rsidRPr="00027790" w:rsidRDefault="00B249CF" w:rsidP="00B249CF">
      <w:pPr>
        <w:widowControl w:val="0"/>
        <w:tabs>
          <w:tab w:val="left" w:pos="67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277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 </w:t>
      </w:r>
      <w:r w:rsidR="00964038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3B72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декабря</w:t>
      </w:r>
      <w:r w:rsidRPr="000277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2025 года</w:t>
      </w:r>
      <w:r>
        <w:rPr>
          <w:rFonts w:ascii="Times New Roman" w:hAnsi="Times New Roman" w:cs="Times New Roman"/>
          <w:b/>
          <w:spacing w:val="-29"/>
          <w:sz w:val="28"/>
          <w:szCs w:val="28"/>
          <w:lang w:val="ru-RU"/>
        </w:rPr>
        <w:tab/>
      </w:r>
      <w:r w:rsidRPr="000277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№ </w:t>
      </w:r>
      <w:r w:rsidR="00964038">
        <w:rPr>
          <w:rFonts w:ascii="Times New Roman" w:hAnsi="Times New Roman" w:cs="Times New Roman"/>
          <w:b/>
          <w:sz w:val="28"/>
          <w:szCs w:val="28"/>
          <w:lang w:val="ru-RU"/>
        </w:rPr>
        <w:t>203</w:t>
      </w:r>
    </w:p>
    <w:p w:rsidR="00B249CF" w:rsidRDefault="00B249CF" w:rsidP="00B249CF">
      <w:pPr>
        <w:widowControl w:val="0"/>
        <w:tabs>
          <w:tab w:val="left" w:pos="6751"/>
        </w:tabs>
        <w:spacing w:after="0" w:line="240" w:lineRule="auto"/>
        <w:rPr>
          <w:rFonts w:ascii="Times New Roman" w:hAnsi="Times New Roman" w:cs="Times New Roman"/>
          <w:b/>
          <w:spacing w:val="-29"/>
          <w:sz w:val="28"/>
          <w:szCs w:val="28"/>
          <w:lang w:val="ru-RU"/>
        </w:rPr>
      </w:pPr>
    </w:p>
    <w:p w:rsidR="00027790" w:rsidRPr="00F42032" w:rsidRDefault="00027790" w:rsidP="00027790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42032">
        <w:rPr>
          <w:rFonts w:ascii="Times New Roman" w:hAnsi="Times New Roman" w:cs="Times New Roman"/>
          <w:b/>
          <w:sz w:val="28"/>
          <w:szCs w:val="28"/>
          <w:lang w:val="ru-RU"/>
        </w:rPr>
        <w:t>Об утверждении Программы профилактики рисков</w:t>
      </w:r>
      <w:r w:rsidR="003B72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027790" w:rsidRPr="00F42032" w:rsidRDefault="00027790" w:rsidP="00027790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42032">
        <w:rPr>
          <w:rFonts w:ascii="Times New Roman" w:hAnsi="Times New Roman" w:cs="Times New Roman"/>
          <w:b/>
          <w:sz w:val="28"/>
          <w:szCs w:val="28"/>
          <w:lang w:val="ru-RU"/>
        </w:rPr>
        <w:t>причинения вреда (ущерба)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42032">
        <w:rPr>
          <w:rFonts w:ascii="Times New Roman" w:hAnsi="Times New Roman" w:cs="Times New Roman"/>
          <w:b/>
          <w:sz w:val="28"/>
          <w:szCs w:val="28"/>
          <w:lang w:val="ru-RU"/>
        </w:rPr>
        <w:t>охраняемым законом</w:t>
      </w:r>
      <w:r w:rsidR="003B72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027790" w:rsidRPr="00F42032" w:rsidRDefault="00027790" w:rsidP="00027790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42032">
        <w:rPr>
          <w:rFonts w:ascii="Times New Roman" w:hAnsi="Times New Roman" w:cs="Times New Roman"/>
          <w:b/>
          <w:sz w:val="28"/>
          <w:szCs w:val="28"/>
          <w:lang w:val="ru-RU"/>
        </w:rPr>
        <w:t>ценностям по муниципальному контролю в сфере</w:t>
      </w:r>
      <w:r w:rsidR="003B72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027790" w:rsidRDefault="00F42032" w:rsidP="00027790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благоустрой</w:t>
      </w:r>
      <w:r w:rsidR="00027790" w:rsidRPr="00027790">
        <w:rPr>
          <w:rFonts w:ascii="Times New Roman" w:hAnsi="Times New Roman" w:cs="Times New Roman"/>
          <w:b/>
          <w:sz w:val="28"/>
          <w:szCs w:val="28"/>
          <w:lang w:val="ru-RU"/>
        </w:rPr>
        <w:t>ства на территории Охотского</w:t>
      </w:r>
      <w:r w:rsidR="003B72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027790" w:rsidRDefault="00027790" w:rsidP="00027790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27790">
        <w:rPr>
          <w:rFonts w:ascii="Times New Roman" w:hAnsi="Times New Roman" w:cs="Times New Roman"/>
          <w:b/>
          <w:sz w:val="28"/>
          <w:szCs w:val="28"/>
          <w:lang w:val="ru-RU"/>
        </w:rPr>
        <w:t>сел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ь</w:t>
      </w:r>
      <w:r w:rsidRPr="00027790">
        <w:rPr>
          <w:rFonts w:ascii="Times New Roman" w:hAnsi="Times New Roman" w:cs="Times New Roman"/>
          <w:b/>
          <w:sz w:val="28"/>
          <w:szCs w:val="28"/>
          <w:lang w:val="ru-RU"/>
        </w:rPr>
        <w:t>ского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27790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027790">
        <w:rPr>
          <w:rFonts w:ascii="Times New Roman" w:hAnsi="Times New Roman" w:cs="Times New Roman"/>
          <w:b/>
          <w:sz w:val="28"/>
          <w:szCs w:val="28"/>
          <w:lang w:val="ru-RU"/>
        </w:rPr>
        <w:t>селения Нижнегорского района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027790" w:rsidRPr="00027790" w:rsidRDefault="00027790" w:rsidP="00027790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27790">
        <w:rPr>
          <w:rFonts w:ascii="Times New Roman" w:hAnsi="Times New Roman" w:cs="Times New Roman"/>
          <w:b/>
          <w:sz w:val="28"/>
          <w:szCs w:val="28"/>
          <w:lang w:val="ru-RU"/>
        </w:rPr>
        <w:t>Республики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27790">
        <w:rPr>
          <w:rFonts w:ascii="Times New Roman" w:hAnsi="Times New Roman" w:cs="Times New Roman"/>
          <w:b/>
          <w:sz w:val="28"/>
          <w:szCs w:val="28"/>
          <w:lang w:val="ru-RU"/>
        </w:rPr>
        <w:t>Крым на 2026 год</w:t>
      </w:r>
    </w:p>
    <w:p w:rsidR="00027790" w:rsidRDefault="00027790" w:rsidP="00B249CF">
      <w:pPr>
        <w:widowControl w:val="0"/>
        <w:tabs>
          <w:tab w:val="left" w:pos="6751"/>
        </w:tabs>
        <w:spacing w:after="0" w:line="240" w:lineRule="auto"/>
        <w:rPr>
          <w:rFonts w:ascii="Times New Roman" w:hAnsi="Times New Roman" w:cs="Times New Roman"/>
          <w:b/>
          <w:spacing w:val="-29"/>
          <w:sz w:val="28"/>
          <w:szCs w:val="28"/>
          <w:lang w:val="ru-RU"/>
        </w:rPr>
      </w:pPr>
    </w:p>
    <w:p w:rsidR="00327189" w:rsidRDefault="00327189" w:rsidP="005B03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В соответствии со</w:t>
      </w:r>
      <w:r w:rsidR="00A26F82">
        <w:rPr>
          <w:rFonts w:ascii="Times New Roman" w:hAnsi="Times New Roman" w:cs="Times New Roman"/>
          <w:color w:val="0000FF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статьей 44 Федерального закона от 31 июля 2021 г. № 248-ФЗ «О государственном контроле (надзоре) и муниципальном контроле </w:t>
      </w:r>
      <w:proofErr w:type="gramStart"/>
      <w:r>
        <w:rPr>
          <w:rFonts w:ascii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 w:eastAsia="ru-RU"/>
        </w:rPr>
        <w:t>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в целях реализации комплекса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благоустройства, на основании Федерального</w:t>
      </w:r>
      <w:r w:rsidR="00A26F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8" w:history="1">
        <w:r w:rsidRPr="00A26F82">
          <w:rPr>
            <w:rStyle w:val="a3"/>
            <w:rFonts w:ascii="Times New Roman" w:hAnsi="Times New Roman" w:cs="Times New Roman"/>
            <w:sz w:val="28"/>
            <w:szCs w:val="28"/>
            <w:u w:val="none"/>
            <w:lang w:val="ru-RU"/>
          </w:rPr>
          <w:t>закона</w:t>
        </w:r>
      </w:hyperlink>
      <w:r w:rsidR="00A26F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от 06.10.2003 № 131-ФЗ «Об общих</w:t>
      </w:r>
      <w:proofErr w:type="gram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 w:eastAsia="ru-RU"/>
        </w:rPr>
        <w:t>принципах организации местного самоуправления в Российской Федерации»,</w:t>
      </w:r>
      <w:r w:rsidR="005B031E" w:rsidRPr="005B031E">
        <w:rPr>
          <w:sz w:val="28"/>
          <w:szCs w:val="28"/>
          <w:lang w:val="ru-RU" w:bidi="ru-RU"/>
        </w:rPr>
        <w:t xml:space="preserve"> </w:t>
      </w:r>
      <w:r w:rsidR="005B031E" w:rsidRPr="005B031E">
        <w:rPr>
          <w:rFonts w:ascii="Times New Roman" w:hAnsi="Times New Roman" w:cs="Times New Roman"/>
          <w:sz w:val="28"/>
          <w:szCs w:val="28"/>
          <w:lang w:val="ru-RU" w:bidi="ru-RU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руководствуясь</w:t>
      </w:r>
      <w:r w:rsidR="00A26F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9" w:history="1">
        <w:r>
          <w:rPr>
            <w:rFonts w:ascii="Times New Roman" w:hAnsi="Times New Roman" w:cs="Times New Roman"/>
            <w:sz w:val="28"/>
            <w:szCs w:val="28"/>
            <w:lang w:val="ru-RU" w:eastAsia="ru-RU"/>
          </w:rPr>
          <w:t>Уставом</w:t>
        </w:r>
      </w:hyperlink>
      <w:r w:rsidR="00A26F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муниципального образования Охотское сельское поселение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Нижнегорского района Республики Крым </w:t>
      </w:r>
      <w:r w:rsidR="00653FDE">
        <w:rPr>
          <w:rFonts w:ascii="Times New Roman" w:hAnsi="Times New Roman" w:cs="Times New Roman"/>
          <w:sz w:val="28"/>
          <w:szCs w:val="28"/>
          <w:lang w:val="ru-RU" w:eastAsia="ru-RU"/>
        </w:rPr>
        <w:t>администрация Охотского сельского поселения</w:t>
      </w:r>
      <w:proofErr w:type="gramEnd"/>
    </w:p>
    <w:p w:rsidR="00653FDE" w:rsidRDefault="00653FDE">
      <w:pPr>
        <w:widowControl w:val="0"/>
        <w:spacing w:after="0" w:line="235" w:lineRule="auto"/>
        <w:ind w:left="-142" w:right="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7189" w:rsidRDefault="00327189" w:rsidP="00A26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2032">
        <w:rPr>
          <w:rFonts w:ascii="Times New Roman" w:hAnsi="Times New Roman" w:cs="Times New Roman"/>
          <w:sz w:val="28"/>
          <w:szCs w:val="28"/>
          <w:lang w:val="ru-RU"/>
        </w:rPr>
        <w:t>ПОСТАНОВЛЯЕТ:</w:t>
      </w:r>
    </w:p>
    <w:p w:rsidR="005B031E" w:rsidRDefault="005B031E" w:rsidP="00A26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031E" w:rsidRDefault="005B031E" w:rsidP="00A26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5B031E">
        <w:rPr>
          <w:rFonts w:ascii="Times New Roman" w:hAnsi="Times New Roman" w:cs="Times New Roman"/>
          <w:sz w:val="28"/>
          <w:szCs w:val="28"/>
          <w:lang w:val="ru-RU"/>
        </w:rPr>
        <w:t xml:space="preserve"> Утвердить Программу профилактики рисков причинения вреда (ущерба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5B031E">
        <w:rPr>
          <w:rFonts w:ascii="Times New Roman" w:hAnsi="Times New Roman" w:cs="Times New Roman"/>
          <w:sz w:val="28"/>
          <w:szCs w:val="28"/>
          <w:lang w:val="ru-RU"/>
        </w:rPr>
        <w:t xml:space="preserve"> охраняемым законом ценностям по муниципальному контролю в сфере благоустройства на территории Охотского сельского поселения Нижнегорского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492">
        <w:rPr>
          <w:rFonts w:ascii="Times New Roman" w:hAnsi="Times New Roman" w:cs="Times New Roman"/>
          <w:sz w:val="28"/>
          <w:szCs w:val="28"/>
          <w:lang w:val="ru-RU" w:eastAsia="ru-RU"/>
        </w:rPr>
        <w:t>района Республики Крым на 202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6</w:t>
      </w:r>
      <w:r w:rsidRPr="0080149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01492">
        <w:rPr>
          <w:rFonts w:ascii="Times New Roman" w:hAnsi="Times New Roman" w:cs="Times New Roman"/>
          <w:sz w:val="28"/>
          <w:szCs w:val="28"/>
          <w:lang w:val="ru-RU" w:eastAsia="ru-RU"/>
        </w:rPr>
        <w:t>(приложение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).</w:t>
      </w:r>
    </w:p>
    <w:p w:rsidR="005B031E" w:rsidRPr="005B031E" w:rsidRDefault="005B031E" w:rsidP="00A26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Pr="005B031E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Pr="005B0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B031E">
        <w:rPr>
          <w:rFonts w:ascii="Times New Roman" w:hAnsi="Times New Roman" w:cs="Times New Roman"/>
          <w:sz w:val="28"/>
          <w:szCs w:val="28"/>
          <w:lang w:val="ru-RU"/>
        </w:rPr>
        <w:t xml:space="preserve">Настоящее постановление обнародовать на официальном Портале Правительства Республики Крым </w:t>
      </w:r>
      <w:r w:rsidRPr="005B031E">
        <w:rPr>
          <w:rFonts w:ascii="Times New Roman" w:hAnsi="Times New Roman" w:cs="Times New Roman"/>
          <w:sz w:val="28"/>
          <w:szCs w:val="28"/>
        </w:rPr>
        <w:t>http</w:t>
      </w:r>
      <w:r w:rsidRPr="005B031E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5B031E">
        <w:rPr>
          <w:rFonts w:ascii="Times New Roman" w:hAnsi="Times New Roman" w:cs="Times New Roman"/>
          <w:sz w:val="28"/>
          <w:szCs w:val="28"/>
        </w:rPr>
        <w:t>rk</w:t>
      </w:r>
      <w:proofErr w:type="spellEnd"/>
      <w:r w:rsidRPr="005B031E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5B031E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5B031E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5B031E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5B031E">
        <w:rPr>
          <w:rFonts w:ascii="Times New Roman" w:hAnsi="Times New Roman" w:cs="Times New Roman"/>
          <w:sz w:val="28"/>
          <w:szCs w:val="28"/>
          <w:lang w:val="ru-RU"/>
        </w:rPr>
        <w:t xml:space="preserve"> на странице Нижнегорского муниципального района в разделе «Муниципальные образования района», подраздел – Охотское сельское поселение, на информационном стенде в здании администрации сельского поселения по адресу</w:t>
      </w:r>
      <w:r w:rsidR="009825E9">
        <w:rPr>
          <w:rFonts w:ascii="Times New Roman" w:hAnsi="Times New Roman" w:cs="Times New Roman"/>
          <w:sz w:val="28"/>
          <w:szCs w:val="28"/>
          <w:lang w:val="ru-RU"/>
        </w:rPr>
        <w:t>: с. Охотское, ул. Гагарина, 63</w:t>
      </w:r>
      <w:r w:rsidRPr="005B031E">
        <w:rPr>
          <w:rFonts w:ascii="Times New Roman" w:hAnsi="Times New Roman" w:cs="Times New Roman"/>
          <w:sz w:val="28"/>
          <w:szCs w:val="28"/>
          <w:lang w:val="ru-RU"/>
        </w:rPr>
        <w:t>А.</w:t>
      </w:r>
      <w:proofErr w:type="gramEnd"/>
    </w:p>
    <w:p w:rsidR="005B031E" w:rsidRPr="005B031E" w:rsidRDefault="005B031E" w:rsidP="005B03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031E"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proofErr w:type="gramStart"/>
      <w:r w:rsidRPr="005B031E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5B031E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5B031E" w:rsidRPr="005B031E" w:rsidRDefault="005B031E" w:rsidP="005B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031E">
        <w:rPr>
          <w:rFonts w:ascii="Times New Roman" w:hAnsi="Times New Roman" w:cs="Times New Roman"/>
          <w:sz w:val="28"/>
          <w:szCs w:val="28"/>
          <w:lang w:val="ru-RU"/>
        </w:rPr>
        <w:lastRenderedPageBreak/>
        <w:t>4. Настоящее постановление вступает в силу со дня его официального опубликования</w:t>
      </w:r>
      <w:r w:rsidR="009825E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031E" w:rsidRPr="005B031E" w:rsidRDefault="005B031E" w:rsidP="005B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7189" w:rsidRPr="00801492" w:rsidRDefault="00327189">
      <w:pPr>
        <w:widowControl w:val="0"/>
        <w:spacing w:after="0" w:line="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653FDE" w:rsidRPr="00801492" w:rsidRDefault="00327189" w:rsidP="00653FDE">
      <w:pPr>
        <w:widowControl w:val="0"/>
        <w:spacing w:after="0" w:line="238" w:lineRule="auto"/>
        <w:ind w:left="-142"/>
        <w:rPr>
          <w:rFonts w:ascii="Times New Roman" w:hAnsi="Times New Roman" w:cs="Times New Roman"/>
          <w:sz w:val="28"/>
          <w:szCs w:val="28"/>
          <w:lang w:val="ru-RU"/>
        </w:rPr>
      </w:pPr>
      <w:r w:rsidRPr="008014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Председатель </w:t>
      </w:r>
      <w:proofErr w:type="gramStart"/>
      <w:r w:rsidRPr="00801492">
        <w:rPr>
          <w:rFonts w:ascii="Times New Roman" w:hAnsi="Times New Roman" w:cs="Times New Roman"/>
          <w:bCs/>
          <w:sz w:val="28"/>
          <w:szCs w:val="28"/>
          <w:lang w:val="ru-RU"/>
        </w:rPr>
        <w:t>Охотского</w:t>
      </w:r>
      <w:proofErr w:type="gramEnd"/>
      <w:r w:rsidR="00653FD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327189" w:rsidRPr="00801492" w:rsidRDefault="00327189">
      <w:pPr>
        <w:widowControl w:val="0"/>
        <w:spacing w:after="0" w:line="238" w:lineRule="auto"/>
        <w:ind w:left="280" w:hanging="422"/>
        <w:rPr>
          <w:rFonts w:ascii="Times New Roman" w:hAnsi="Times New Roman" w:cs="Times New Roman"/>
          <w:sz w:val="28"/>
          <w:szCs w:val="28"/>
          <w:lang w:val="ru-RU"/>
        </w:rPr>
      </w:pPr>
      <w:r w:rsidRPr="00801492">
        <w:rPr>
          <w:rFonts w:ascii="Times New Roman" w:hAnsi="Times New Roman" w:cs="Times New Roman"/>
          <w:sz w:val="28"/>
          <w:szCs w:val="28"/>
          <w:lang w:val="ru-RU"/>
        </w:rPr>
        <w:t>сельского совета</w:t>
      </w:r>
      <w:r w:rsidR="005B0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492">
        <w:rPr>
          <w:rFonts w:ascii="Times New Roman" w:hAnsi="Times New Roman" w:cs="Times New Roman"/>
          <w:sz w:val="28"/>
          <w:szCs w:val="28"/>
          <w:lang w:val="ru-RU"/>
        </w:rPr>
        <w:t xml:space="preserve">- глава администрации </w:t>
      </w:r>
    </w:p>
    <w:p w:rsidR="005B031E" w:rsidRDefault="00327189" w:rsidP="005B031E">
      <w:pPr>
        <w:widowControl w:val="0"/>
        <w:tabs>
          <w:tab w:val="left" w:pos="8110"/>
        </w:tabs>
        <w:spacing w:after="0" w:line="238" w:lineRule="auto"/>
        <w:ind w:left="280" w:hanging="422"/>
        <w:rPr>
          <w:rFonts w:ascii="Times New Roman" w:hAnsi="Times New Roman" w:cs="Times New Roman"/>
          <w:sz w:val="28"/>
          <w:szCs w:val="28"/>
          <w:lang w:val="ru-RU"/>
        </w:rPr>
      </w:pPr>
      <w:r w:rsidRPr="00801492">
        <w:rPr>
          <w:rFonts w:ascii="Times New Roman" w:hAnsi="Times New Roman" w:cs="Times New Roman"/>
          <w:sz w:val="28"/>
          <w:szCs w:val="28"/>
          <w:lang w:val="ru-RU"/>
        </w:rPr>
        <w:t>Охотского сельского поселения</w:t>
      </w:r>
      <w:bookmarkStart w:id="0" w:name="page3"/>
      <w:bookmarkEnd w:id="0"/>
      <w:r w:rsidR="005B031E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5B031E">
        <w:rPr>
          <w:rFonts w:ascii="Times New Roman" w:hAnsi="Times New Roman" w:cs="Times New Roman"/>
          <w:sz w:val="28"/>
          <w:szCs w:val="28"/>
          <w:lang w:val="ru-RU"/>
        </w:rPr>
        <w:t>В.П.Пинчук</w:t>
      </w:r>
      <w:proofErr w:type="spellEnd"/>
    </w:p>
    <w:p w:rsidR="00EB26CC" w:rsidRPr="00406739" w:rsidRDefault="005B031E" w:rsidP="00EB26C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  <w:r w:rsidR="00EB26CC" w:rsidRPr="00406739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</w:t>
      </w:r>
    </w:p>
    <w:p w:rsidR="00EB26CC" w:rsidRPr="00406739" w:rsidRDefault="00EB26CC" w:rsidP="00EB26C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 w:rsidRPr="00406739">
        <w:rPr>
          <w:rFonts w:ascii="Times New Roman" w:hAnsi="Times New Roman" w:cs="Times New Roman"/>
          <w:sz w:val="28"/>
          <w:szCs w:val="28"/>
          <w:lang w:val="ru-RU"/>
        </w:rPr>
        <w:t>к постановлению администрации</w:t>
      </w:r>
    </w:p>
    <w:p w:rsidR="00EB26CC" w:rsidRPr="00406739" w:rsidRDefault="00EB26CC" w:rsidP="00EB26C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 w:rsidRPr="00406739">
        <w:rPr>
          <w:rFonts w:ascii="Times New Roman" w:hAnsi="Times New Roman" w:cs="Times New Roman"/>
          <w:sz w:val="28"/>
          <w:szCs w:val="28"/>
          <w:lang w:val="ru-RU"/>
        </w:rPr>
        <w:t>Охотского сельского поселения</w:t>
      </w:r>
    </w:p>
    <w:p w:rsidR="00EB26CC" w:rsidRPr="00406739" w:rsidRDefault="00EB26CC" w:rsidP="00EB26C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 w:rsidRPr="00EA16C6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964038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9825E9">
        <w:rPr>
          <w:rFonts w:ascii="Times New Roman" w:hAnsi="Times New Roman" w:cs="Times New Roman"/>
          <w:sz w:val="28"/>
          <w:szCs w:val="28"/>
          <w:lang w:val="ru-RU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2025</w:t>
      </w:r>
      <w:r w:rsidRPr="00EA16C6">
        <w:rPr>
          <w:rFonts w:ascii="Times New Roman" w:hAnsi="Times New Roman" w:cs="Times New Roman"/>
          <w:sz w:val="28"/>
          <w:szCs w:val="28"/>
          <w:lang w:val="ru-RU"/>
        </w:rPr>
        <w:t xml:space="preserve"> г.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EA16C6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964038">
        <w:rPr>
          <w:rFonts w:ascii="Times New Roman" w:hAnsi="Times New Roman" w:cs="Times New Roman"/>
          <w:sz w:val="28"/>
          <w:szCs w:val="28"/>
          <w:lang w:val="ru-RU"/>
        </w:rPr>
        <w:t>203</w:t>
      </w:r>
      <w:bookmarkStart w:id="1" w:name="_GoBack"/>
      <w:bookmarkEnd w:id="1"/>
    </w:p>
    <w:p w:rsidR="00EB26CC" w:rsidRPr="00801492" w:rsidRDefault="00EB26CC" w:rsidP="007D0C90">
      <w:pPr>
        <w:widowControl w:val="0"/>
        <w:spacing w:after="0" w:line="240" w:lineRule="auto"/>
        <w:ind w:left="280" w:hanging="422"/>
        <w:rPr>
          <w:rFonts w:ascii="Book Antiqua" w:hAnsi="Book Antiqua" w:cs="Book Antiqua"/>
          <w:b/>
          <w:sz w:val="24"/>
          <w:szCs w:val="24"/>
          <w:lang w:val="ru-RU"/>
        </w:rPr>
      </w:pPr>
    </w:p>
    <w:p w:rsidR="00327189" w:rsidRDefault="00327189" w:rsidP="007D0C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Программа</w:t>
      </w:r>
    </w:p>
    <w:p w:rsidR="00327189" w:rsidRDefault="00327189" w:rsidP="007D0C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Охотское сельское поселение Нижнегорског</w:t>
      </w:r>
      <w:r w:rsidR="00EB26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 района Республики Крым на 2026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год</w:t>
      </w:r>
    </w:p>
    <w:p w:rsidR="007D0C90" w:rsidRDefault="007D0C90" w:rsidP="007D0C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327189" w:rsidRDefault="00327189" w:rsidP="007D0C9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Настоящая программа профилактики рисков причинения вреда (ущерба) охраняемым законом ценностям при осуществлении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муниципального контроля в сфере благоустройства (далее</w:t>
      </w:r>
      <w:r w:rsidR="00EB26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 w:rsidR="00EB26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(далее – муниципальный контроль).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27189" w:rsidRDefault="00327189" w:rsidP="00EB26C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I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. Анализ текущего состояния осуществления муниципального контроля, описание текущего развития профилактической деятельности Администраци</w:t>
      </w:r>
      <w:r w:rsidR="00EB26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и Охотского сельского поселения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Нижнегорско</w:t>
      </w:r>
      <w:r w:rsidR="0080149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го района Республики Крым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характеристика проблем, на решение которых направлена Программа</w:t>
      </w:r>
    </w:p>
    <w:p w:rsidR="00EB26CC" w:rsidRDefault="00EB26CC" w:rsidP="007D0C9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327189" w:rsidRDefault="00327189" w:rsidP="00EB26CC">
      <w:pPr>
        <w:pStyle w:val="Defaul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Объектами при осуществлении вида муниципального контроля являются:</w:t>
      </w:r>
    </w:p>
    <w:p w:rsidR="00327189" w:rsidRDefault="00327189" w:rsidP="00EB2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деятельность, действия (бездействие) граждан и организаций, в рамках которых должны соблюдаться обязательные требования в сфере благоустройства, в том числе предъявляемые к гражданам и организациям, осуществляющим деятельность, действия (бездействие);</w:t>
      </w:r>
    </w:p>
    <w:p w:rsidR="00327189" w:rsidRDefault="00327189" w:rsidP="00EB2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2) здания, помещения, сооружения, линейные объекты, территории, включая водные, земельные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предъявляются обязательные требования в сфере благоустройства (далее - производственные объекты).</w:t>
      </w:r>
      <w:proofErr w:type="gramEnd"/>
    </w:p>
    <w:p w:rsidR="00327189" w:rsidRDefault="00327189" w:rsidP="00EB2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объектам муниципального контроля относятся:</w:t>
      </w:r>
    </w:p>
    <w:p w:rsidR="007D0C90" w:rsidRDefault="00327189" w:rsidP="00EB2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территория Охотского сельского поселения Нижнегорского района Республики Крым с расположенными на ней объектами, элементами благоустройства;</w:t>
      </w:r>
    </w:p>
    <w:p w:rsidR="00327189" w:rsidRDefault="00327189" w:rsidP="00EB26CC">
      <w:pPr>
        <w:tabs>
          <w:tab w:val="left" w:pos="40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2) внешние поверхности нежилых зданий, строений, сооружений, в том числе крыши, фасады, архитектурно-декоративные детали (элементы) фасадов, входные группы, цоколи, террасы;</w:t>
      </w:r>
      <w:proofErr w:type="gramEnd"/>
    </w:p>
    <w:p w:rsidR="00327189" w:rsidRDefault="00327189" w:rsidP="00EB2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 деятельность по проектированию, размещению, содержанию и восстановлению элементов благоустройства, в том числе после проведения земляных работ;</w:t>
      </w:r>
    </w:p>
    <w:p w:rsidR="00327189" w:rsidRDefault="00327189" w:rsidP="00EB2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4) объекты освещения и иное осветительное оборудование;</w:t>
      </w:r>
    </w:p>
    <w:p w:rsidR="00327189" w:rsidRDefault="00327189" w:rsidP="00EB2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5) зеленые насаждения;</w:t>
      </w:r>
    </w:p>
    <w:p w:rsidR="00327189" w:rsidRDefault="00327189" w:rsidP="00EB2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6) знаково-информационные системы;</w:t>
      </w:r>
    </w:p>
    <w:p w:rsidR="00327189" w:rsidRDefault="00327189" w:rsidP="00EB2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7) детские и спортивные площадки, площадки для выгула животных, парковки (парковочны</w:t>
      </w:r>
      <w:r w:rsidR="009825E9">
        <w:rPr>
          <w:rFonts w:ascii="Times New Roman" w:hAnsi="Times New Roman" w:cs="Times New Roman"/>
          <w:sz w:val="28"/>
          <w:szCs w:val="28"/>
          <w:lang w:val="ru-RU"/>
        </w:rPr>
        <w:t>е места), контейнерные площадки;</w:t>
      </w:r>
    </w:p>
    <w:p w:rsidR="00327189" w:rsidRDefault="00327189" w:rsidP="00EB2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8) пешеходные коммуникации, в том числе тротуары, аллеи, дорожки, тропинки;</w:t>
      </w:r>
    </w:p>
    <w:p w:rsidR="00327189" w:rsidRDefault="00327189" w:rsidP="00EB2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9) объекты (элементы) благоустройства для беспрепятственного доступа инвалидов и иных маломобильных граждан;</w:t>
      </w:r>
    </w:p>
    <w:p w:rsidR="00327189" w:rsidRDefault="00327189" w:rsidP="00EB2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10) уборка территории, в том числе в зимний период;</w:t>
      </w:r>
    </w:p>
    <w:p w:rsidR="00327189" w:rsidRDefault="00327189" w:rsidP="00EB2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11) проведение земляных работ;</w:t>
      </w:r>
    </w:p>
    <w:p w:rsidR="00327189" w:rsidRDefault="00327189" w:rsidP="00EB2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12) содержание прилегающих территорий;</w:t>
      </w:r>
    </w:p>
    <w:p w:rsidR="00327189" w:rsidRDefault="00327189" w:rsidP="00EB2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13) ограждающие конструкции</w:t>
      </w:r>
      <w:r w:rsidR="009825E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7189" w:rsidRDefault="00327189" w:rsidP="00EB2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Органом местного самоуправления, уполномоченным на осуществление муниципального контроля в сфере благоустройства, является администрация Охотского сельского поселения Нижнегорского муниципального района Республики Крым (далее - администрация).</w:t>
      </w:r>
    </w:p>
    <w:p w:rsidR="00327189" w:rsidRDefault="00327189" w:rsidP="00EB2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 От имени уполномоченного органа осуществлять муниципальный контроль вправе должностные лица администрации Охотского сельского поселения Нижнегорского муниципального района Республики Крым (далее - администрация).</w:t>
      </w:r>
    </w:p>
    <w:p w:rsidR="00327189" w:rsidRDefault="00327189" w:rsidP="00287C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87CB9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Контролируемыми лицами при осуществлении муниципального контроля являются</w:t>
      </w:r>
      <w:r w:rsidRPr="00287CB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юридические лица, индивидуальные предприниматели, а также физические лица, осуществляющие эксплуатацию зданий, строений, сооружений и подобных объектов, в том числе земельных участков на территории Охотского сельского поселения Нижнегорского муниципального района Республики Крым</w:t>
      </w:r>
      <w:r w:rsidR="00EB26CC" w:rsidRPr="00287CB9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287CB9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Главной задачей </w:t>
      </w:r>
      <w:r w:rsidRPr="00287CB9">
        <w:rPr>
          <w:rFonts w:ascii="Times New Roman" w:hAnsi="Times New Roman" w:cs="Times New Roman"/>
          <w:color w:val="auto"/>
          <w:sz w:val="28"/>
          <w:szCs w:val="28"/>
          <w:lang w:val="ru-RU"/>
        </w:rPr>
        <w:t>администрации Охотского сельского поселения Нижнегорского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</w:t>
      </w:r>
      <w:r w:rsidR="00801492">
        <w:rPr>
          <w:rFonts w:ascii="Times New Roman" w:hAnsi="Times New Roman" w:cs="Times New Roman"/>
          <w:sz w:val="28"/>
          <w:szCs w:val="28"/>
          <w:lang w:val="ru-RU"/>
        </w:rPr>
        <w:t>пального района Республики Крым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 </w:t>
      </w:r>
    </w:p>
    <w:p w:rsidR="00327189" w:rsidRDefault="00327189" w:rsidP="00EB26C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87CB9">
        <w:rPr>
          <w:rFonts w:ascii="Times New Roman" w:hAnsi="Times New Roman" w:cs="Times New Roman"/>
          <w:color w:val="auto"/>
          <w:sz w:val="28"/>
          <w:szCs w:val="28"/>
          <w:lang w:val="ru-RU"/>
        </w:rPr>
        <w:t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 подконтрольными субъектами, на официальном сайте</w:t>
      </w:r>
      <w:r w:rsidRPr="00287CB9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 </w:t>
      </w:r>
      <w:r w:rsidRPr="00287CB9">
        <w:rPr>
          <w:rFonts w:ascii="Times New Roman" w:hAnsi="Times New Roman" w:cs="Times New Roman"/>
          <w:color w:val="auto"/>
          <w:sz w:val="28"/>
          <w:szCs w:val="28"/>
          <w:lang w:val="ru-RU"/>
        </w:rPr>
        <w:t>муниципального образования Охотское сельское поселение Нижнегорского района Республики Крым в информационно-телекоммуникационной сети «Интернет</w:t>
      </w:r>
      <w:r w:rsidRPr="00287CB9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» </w:t>
      </w:r>
      <w:r w:rsidRPr="00287CB9">
        <w:rPr>
          <w:rFonts w:ascii="Times New Roman" w:hAnsi="Times New Roman" w:cs="Times New Roman"/>
          <w:bCs/>
          <w:color w:val="auto"/>
          <w:sz w:val="28"/>
          <w:szCs w:val="28"/>
        </w:rPr>
        <w:t>http</w:t>
      </w:r>
      <w:r w:rsidRPr="00287CB9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://</w:t>
      </w:r>
      <w:proofErr w:type="spellStart"/>
      <w:r w:rsidRPr="00287CB9">
        <w:rPr>
          <w:rFonts w:ascii="Times New Roman" w:hAnsi="Times New Roman" w:cs="Times New Roman"/>
          <w:bCs/>
          <w:color w:val="auto"/>
          <w:sz w:val="28"/>
          <w:szCs w:val="28"/>
        </w:rPr>
        <w:t>ohotskoe</w:t>
      </w:r>
      <w:proofErr w:type="spellEnd"/>
      <w:r w:rsidR="00801492" w:rsidRPr="00287CB9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.</w:t>
      </w:r>
      <w:proofErr w:type="spellStart"/>
      <w:r w:rsidR="00801492" w:rsidRPr="00287CB9">
        <w:rPr>
          <w:rFonts w:ascii="Times New Roman" w:hAnsi="Times New Roman" w:cs="Times New Roman"/>
          <w:bCs/>
          <w:color w:val="auto"/>
          <w:sz w:val="28"/>
          <w:szCs w:val="28"/>
        </w:rPr>
        <w:t>gov</w:t>
      </w:r>
      <w:proofErr w:type="spellEnd"/>
      <w:r w:rsidR="00801492" w:rsidRPr="00287CB9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.</w:t>
      </w:r>
      <w:proofErr w:type="spellStart"/>
      <w:r w:rsidR="00801492" w:rsidRPr="00287CB9">
        <w:rPr>
          <w:rFonts w:ascii="Times New Roman" w:hAnsi="Times New Roman" w:cs="Times New Roman"/>
          <w:bCs/>
          <w:color w:val="auto"/>
          <w:sz w:val="28"/>
          <w:szCs w:val="28"/>
        </w:rPr>
        <w:t>ru</w:t>
      </w:r>
      <w:proofErr w:type="spellEnd"/>
      <w:r w:rsidRPr="00287CB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размещены информационные материалы, содержащие нормативные правовые документы муниципального контроля в сфере благоустройства</w:t>
      </w:r>
      <w:r>
        <w:rPr>
          <w:rFonts w:ascii="Times New Roman" w:hAnsi="Times New Roman" w:cs="Times New Roman"/>
          <w:color w:val="444444"/>
          <w:sz w:val="28"/>
          <w:szCs w:val="28"/>
          <w:lang w:val="ru-RU"/>
        </w:rPr>
        <w:t>.</w:t>
      </w:r>
      <w:proofErr w:type="gramEnd"/>
    </w:p>
    <w:p w:rsidR="007D0C90" w:rsidRDefault="00327189" w:rsidP="00EB26C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  <w:lang w:val="ru-RU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жилищного контроля на территории му</w:t>
      </w:r>
      <w:r w:rsidR="00287CB9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  <w:lang w:val="ru-RU"/>
        </w:rPr>
        <w:t>ниципального образования на 2025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  <w:lang w:val="ru-RU"/>
        </w:rPr>
        <w:t xml:space="preserve"> год не утверждался.</w:t>
      </w:r>
    </w:p>
    <w:p w:rsidR="00327189" w:rsidRDefault="00327189" w:rsidP="007D0C9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color w:val="010101"/>
          <w:sz w:val="28"/>
          <w:szCs w:val="28"/>
          <w:shd w:val="clear" w:color="auto" w:fill="FFFFFF"/>
          <w:lang w:val="ru-RU"/>
        </w:rPr>
        <w:t xml:space="preserve"> </w:t>
      </w:r>
    </w:p>
    <w:p w:rsidR="00327189" w:rsidRDefault="00327189" w:rsidP="007D0C9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II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Цели и задачи реализации Программы</w:t>
      </w:r>
    </w:p>
    <w:p w:rsidR="00287CB9" w:rsidRDefault="00287CB9" w:rsidP="007D0C9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327189" w:rsidRDefault="00327189" w:rsidP="007D0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1. Целями реализации Программы являются:</w:t>
      </w:r>
    </w:p>
    <w:p w:rsidR="00327189" w:rsidRDefault="00327189" w:rsidP="007D0C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предупреждение нарушений обязательных требований в сфере благоустройства;</w:t>
      </w:r>
    </w:p>
    <w:p w:rsidR="00327189" w:rsidRDefault="00327189" w:rsidP="007D0C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предотвращение угрозы причинения, либо причинения вреда безопасности жизни и здоровья людей, вследствие нарушений обязательных требований;</w:t>
      </w:r>
    </w:p>
    <w:p w:rsidR="00327189" w:rsidRDefault="00327189" w:rsidP="007D0C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327189" w:rsidRDefault="00327189" w:rsidP="007D0C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327189" w:rsidRDefault="00327189" w:rsidP="007D0C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повышение прозрачности системы контрольно-надзорной деятельности.</w:t>
      </w:r>
    </w:p>
    <w:p w:rsidR="00327189" w:rsidRDefault="00327189" w:rsidP="007D0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2. Задачами реализации Программы являются:</w:t>
      </w:r>
    </w:p>
    <w:p w:rsidR="00327189" w:rsidRDefault="00327189" w:rsidP="007D0C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оценка возможной угрозы причинения, либо причинения вреда (ущерба) безопасности жизни и здоровья людей, выработка и реализация профилактических мер, способствующих ее снижению;</w:t>
      </w:r>
    </w:p>
    <w:p w:rsidR="00327189" w:rsidRDefault="00327189" w:rsidP="007D0C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327189" w:rsidRDefault="00327189" w:rsidP="007D0C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327189" w:rsidRDefault="00327189" w:rsidP="007D0C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327189" w:rsidRDefault="00327189" w:rsidP="007D0C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287CB9" w:rsidRDefault="00327189" w:rsidP="00653F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создание и внедрение мер системы позитивной профилактики; </w:t>
      </w:r>
    </w:p>
    <w:p w:rsidR="00327189" w:rsidRDefault="00287CB9" w:rsidP="00653F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327189">
        <w:rPr>
          <w:rFonts w:ascii="Times New Roman" w:eastAsia="Calibri" w:hAnsi="Times New Roman" w:cs="Times New Roman"/>
          <w:sz w:val="28"/>
          <w:szCs w:val="28"/>
          <w:lang w:val="ru-RU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327189" w:rsidRDefault="00327189" w:rsidP="00653F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287CB9" w:rsidRDefault="00287CB9" w:rsidP="00653F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327189" w:rsidRDefault="00327189" w:rsidP="00653F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 Перечень профилактических мероприятий, сроки</w:t>
      </w:r>
      <w:r w:rsidR="00E17AE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327189" w:rsidRDefault="00327189" w:rsidP="00653FD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(периодичность) их проведения</w:t>
      </w:r>
    </w:p>
    <w:p w:rsidR="00287CB9" w:rsidRDefault="005A3750" w:rsidP="00653FD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327189" w:rsidRDefault="00327189" w:rsidP="005A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 соответствии с Положением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муниципальном контроле в сфере благоустройства на территории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муниципального образования Охотское сельское поселение Нижнегорского района Республики Крым, утвержденным решением</w:t>
      </w:r>
      <w:r w:rsidR="00E17AE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№ 01 от 27.09.2021</w:t>
      </w:r>
      <w:r w:rsidR="005A37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г.</w:t>
      </w:r>
      <w:r w:rsidR="005A37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Охотского сельского совета Нижнегорского района Республики Крым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проводятся следующие профилактические мероприятия: </w:t>
      </w:r>
    </w:p>
    <w:p w:rsidR="00327189" w:rsidRDefault="00327189" w:rsidP="007D0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информирование;</w:t>
      </w:r>
    </w:p>
    <w:p w:rsidR="00327189" w:rsidRDefault="00327189" w:rsidP="007D0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г) консультирование;</w:t>
      </w:r>
    </w:p>
    <w:p w:rsidR="00327189" w:rsidRDefault="00327189" w:rsidP="007D0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3F12EE" w:rsidRDefault="003F12EE" w:rsidP="007D0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7189" w:rsidRDefault="00327189" w:rsidP="007D0C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IV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. Показатели результативности и эффективности Программы</w:t>
      </w:r>
    </w:p>
    <w:p w:rsidR="00E56111" w:rsidRDefault="00E56111" w:rsidP="007D0C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327189" w:rsidRDefault="00327189" w:rsidP="007D0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327189" w:rsidRDefault="00327189" w:rsidP="0065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доля нарушений, выявленных в ходе пров</w:t>
      </w:r>
      <w:r w:rsidR="00E56111">
        <w:rPr>
          <w:rFonts w:ascii="Times New Roman" w:hAnsi="Times New Roman" w:cs="Times New Roman"/>
          <w:sz w:val="28"/>
          <w:szCs w:val="28"/>
          <w:lang w:val="ru-RU"/>
        </w:rPr>
        <w:t>едения конт</w:t>
      </w:r>
      <w:r w:rsidR="00E17AE4">
        <w:rPr>
          <w:rFonts w:ascii="Times New Roman" w:hAnsi="Times New Roman" w:cs="Times New Roman"/>
          <w:sz w:val="28"/>
          <w:szCs w:val="28"/>
          <w:lang w:val="ru-RU"/>
        </w:rPr>
        <w:t>рольных (надзорных) мероприятий.</w:t>
      </w:r>
    </w:p>
    <w:p w:rsidR="003F12EE" w:rsidRDefault="00327189" w:rsidP="0065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2. Сведения о достижении показателей результативности </w:t>
      </w:r>
      <w:r w:rsidR="003F12EE">
        <w:rPr>
          <w:rFonts w:ascii="Times New Roman" w:hAnsi="Times New Roman" w:cs="Times New Roman"/>
          <w:sz w:val="28"/>
          <w:szCs w:val="28"/>
          <w:lang w:val="ru-RU"/>
        </w:rPr>
        <w:t>мероприятий, от общего</w:t>
      </w:r>
      <w:r w:rsidR="00E56111">
        <w:rPr>
          <w:rFonts w:ascii="Times New Roman" w:hAnsi="Times New Roman" w:cs="Times New Roman"/>
          <w:sz w:val="28"/>
          <w:szCs w:val="28"/>
          <w:lang w:val="ru-RU"/>
        </w:rPr>
        <w:t xml:space="preserve"> числа контрольных (надзорных) </w:t>
      </w:r>
      <w:r w:rsidR="003F12EE">
        <w:rPr>
          <w:rFonts w:ascii="Times New Roman" w:hAnsi="Times New Roman" w:cs="Times New Roman"/>
          <w:sz w:val="28"/>
          <w:szCs w:val="28"/>
          <w:lang w:val="ru-RU"/>
        </w:rPr>
        <w:t>мероприятий, осуществленных в отношении контролируемых лиц – не более 65 %.</w:t>
      </w:r>
    </w:p>
    <w:p w:rsidR="003F12EE" w:rsidRDefault="003F12EE" w:rsidP="0065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3F12EE" w:rsidRDefault="003F12EE" w:rsidP="007D0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доля профилактических мероприятий в объеме контрол</w:t>
      </w:r>
      <w:r w:rsidR="00E56111">
        <w:rPr>
          <w:rFonts w:ascii="Times New Roman" w:hAnsi="Times New Roman" w:cs="Times New Roman"/>
          <w:sz w:val="28"/>
          <w:szCs w:val="28"/>
          <w:lang w:val="ru-RU"/>
        </w:rPr>
        <w:t>ьных мероприятий – не менее 70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%.</w:t>
      </w:r>
    </w:p>
    <w:p w:rsidR="003F12EE" w:rsidRPr="00E56111" w:rsidRDefault="003F12EE" w:rsidP="007D0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E56111" w:rsidRDefault="00E56111" w:rsidP="007D0C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Показатели результативности </w:t>
      </w:r>
      <w:r w:rsidR="00327189">
        <w:rPr>
          <w:rFonts w:ascii="Times New Roman" w:eastAsia="Calibri" w:hAnsi="Times New Roman" w:cs="Times New Roman"/>
          <w:sz w:val="28"/>
          <w:szCs w:val="28"/>
          <w:lang w:val="ru-RU"/>
        </w:rPr>
        <w:t>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</w:t>
      </w:r>
      <w:r w:rsidR="003F12E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троле в Российской Федерации». </w:t>
      </w:r>
    </w:p>
    <w:p w:rsidR="00327189" w:rsidRDefault="00E56111" w:rsidP="00E5611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br w:type="page"/>
      </w:r>
      <w:r w:rsidR="00327189" w:rsidRPr="003F12EE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к Программе</w:t>
      </w:r>
    </w:p>
    <w:p w:rsidR="00E56111" w:rsidRPr="003F12EE" w:rsidRDefault="00E56111" w:rsidP="00E5611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27189" w:rsidRDefault="00327189" w:rsidP="00E56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Перечень профилактических мероприятий, </w:t>
      </w:r>
    </w:p>
    <w:p w:rsidR="00327189" w:rsidRDefault="00327189" w:rsidP="00E56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56111">
        <w:rPr>
          <w:rFonts w:ascii="Times New Roman" w:hAnsi="Times New Roman" w:cs="Times New Roman"/>
          <w:b/>
          <w:sz w:val="28"/>
          <w:szCs w:val="28"/>
          <w:lang w:val="ru-RU"/>
        </w:rPr>
        <w:t>сро</w:t>
      </w:r>
      <w:r w:rsidR="00E56111">
        <w:rPr>
          <w:rFonts w:ascii="Times New Roman" w:hAnsi="Times New Roman" w:cs="Times New Roman"/>
          <w:b/>
          <w:sz w:val="28"/>
          <w:szCs w:val="28"/>
          <w:lang w:val="ru-RU"/>
        </w:rPr>
        <w:t>ки (периодичность) их проведения</w:t>
      </w:r>
    </w:p>
    <w:p w:rsidR="00E56111" w:rsidRPr="00E56111" w:rsidRDefault="00E56111" w:rsidP="00E56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10773" w:type="dxa"/>
        <w:tblInd w:w="-459" w:type="dxa"/>
        <w:tblLook w:val="0000" w:firstRow="0" w:lastRow="0" w:firstColumn="0" w:lastColumn="0" w:noHBand="0" w:noVBand="0"/>
      </w:tblPr>
      <w:tblGrid>
        <w:gridCol w:w="445"/>
        <w:gridCol w:w="2366"/>
        <w:gridCol w:w="3228"/>
        <w:gridCol w:w="2814"/>
        <w:gridCol w:w="1920"/>
      </w:tblGrid>
      <w:tr w:rsidR="00327189" w:rsidTr="00E56111">
        <w:trPr>
          <w:trHeight w:val="3448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89" w:rsidRPr="003F12EE" w:rsidRDefault="00327189">
            <w:pPr>
              <w:pStyle w:val="Default"/>
              <w:jc w:val="center"/>
              <w:rPr>
                <w:rFonts w:ascii="Times New Roman" w:eastAsia="Calibri" w:hAnsi="Times New Roman" w:cs="Times New Roman"/>
              </w:rPr>
            </w:pPr>
            <w:r w:rsidRPr="003F12EE">
              <w:rPr>
                <w:rFonts w:ascii="Times New Roman" w:eastAsia="Calibri" w:hAnsi="Times New Roman" w:cs="Times New Roman"/>
              </w:rPr>
              <w:t>№</w:t>
            </w:r>
          </w:p>
          <w:p w:rsidR="00327189" w:rsidRPr="003F12EE" w:rsidRDefault="00327189">
            <w:pPr>
              <w:pStyle w:val="Defaul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89" w:rsidRPr="00E56111" w:rsidRDefault="00327189" w:rsidP="00E561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5611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Вид мероприятия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89" w:rsidRPr="00E56111" w:rsidRDefault="00327189" w:rsidP="00E56111">
            <w:pPr>
              <w:ind w:firstLine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5611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Форма мероприятия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89" w:rsidRPr="003F12EE" w:rsidRDefault="00327189" w:rsidP="00E56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1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Подразделение и (или) должностные лица администрации Охотского сельского поселения Нижнегорского района Республики Крым, ответственные за реализацию мероприятия</w:t>
            </w:r>
          </w:p>
          <w:p w:rsidR="00327189" w:rsidRPr="003F12EE" w:rsidRDefault="00327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89" w:rsidRPr="003F12EE" w:rsidRDefault="00327189" w:rsidP="00E56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F12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Сроки</w:t>
            </w:r>
            <w:proofErr w:type="spellEnd"/>
            <w:r w:rsidRPr="003F12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3F12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периодичность</w:t>
            </w:r>
            <w:proofErr w:type="spellEnd"/>
            <w:r w:rsidRPr="003F12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3F12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их</w:t>
            </w:r>
            <w:proofErr w:type="spellEnd"/>
            <w:r w:rsidRPr="003F12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F12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327189" w:rsidTr="00E56111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89" w:rsidRDefault="003271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327189" w:rsidRDefault="003271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89" w:rsidRDefault="00327189">
            <w:pPr>
              <w:ind w:firstLine="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  <w:proofErr w:type="spellEnd"/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89" w:rsidRDefault="003271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89" w:rsidRDefault="00327189" w:rsidP="003F12E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Администрация</w:t>
            </w:r>
            <w:r w:rsidR="00E17AE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7189" w:rsidRDefault="00327189" w:rsidP="003F12E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сельского поселения</w:t>
            </w:r>
            <w:r w:rsidR="00E17AE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7189" w:rsidRDefault="00327189" w:rsidP="003F12E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(должностные лица),</w:t>
            </w:r>
            <w:r w:rsidR="00E17AE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7189" w:rsidRDefault="00327189" w:rsidP="003F12E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уполномоченные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="00E17AE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7189" w:rsidRDefault="00327189" w:rsidP="003F12E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осуществление</w:t>
            </w:r>
            <w:r w:rsidR="00E17AE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7189" w:rsidRDefault="00327189" w:rsidP="003F12E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муниципального</w:t>
            </w:r>
            <w:r w:rsidR="00E17AE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7189" w:rsidRDefault="00327189" w:rsidP="003F12E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189" w:rsidRDefault="00327189" w:rsidP="00E561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 мере необходимости в течение года;</w:t>
            </w:r>
          </w:p>
          <w:p w:rsidR="00327189" w:rsidRPr="00E56111" w:rsidRDefault="00E561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561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или</w:t>
            </w:r>
          </w:p>
          <w:p w:rsidR="00327189" w:rsidRDefault="003F12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 w:rsidR="00E561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="00327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7189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327189" w:rsidTr="00E56111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89" w:rsidRDefault="0032718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89" w:rsidRDefault="0032718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89" w:rsidRDefault="003271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Публикация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 сайте руководств по соблюдению обязательных требований в сфере благоустройства при направлении их в адрес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местной администрации уполномоченным федеральным органом исполнительной власти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89" w:rsidRDefault="00327189" w:rsidP="003F12E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Администрация</w:t>
            </w:r>
            <w:r w:rsidR="00DB3D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7189" w:rsidRDefault="00327189" w:rsidP="003F12E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сельского поселения</w:t>
            </w:r>
            <w:r w:rsidR="00DB3D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7189" w:rsidRDefault="00327189" w:rsidP="003F12E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(должностные лица),</w:t>
            </w:r>
            <w:r w:rsidR="00DB3D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7189" w:rsidRDefault="00327189" w:rsidP="003F12E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уполномоченные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="00DB3D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7189" w:rsidRDefault="00327189" w:rsidP="003F12E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осуществление</w:t>
            </w:r>
            <w:r w:rsidR="00DB3D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7189" w:rsidRDefault="00327189" w:rsidP="003F12E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муниципального</w:t>
            </w:r>
            <w:r w:rsidR="00DB3D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7189" w:rsidRDefault="00327189" w:rsidP="003F12E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89" w:rsidRDefault="00327189" w:rsidP="00E56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</w:t>
            </w:r>
            <w:proofErr w:type="spellEnd"/>
          </w:p>
        </w:tc>
      </w:tr>
      <w:tr w:rsidR="00327189" w:rsidTr="00E56111">
        <w:trPr>
          <w:trHeight w:val="2129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89" w:rsidRDefault="0032718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89" w:rsidRDefault="0032718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89" w:rsidRDefault="00327189" w:rsidP="003F12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52635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52635"/>
                <w:sz w:val="24"/>
                <w:szCs w:val="24"/>
                <w:lang w:val="ru-RU"/>
              </w:rPr>
              <w:t xml:space="preserve">Уполномоченный орган осуществляет информирование посредством размещения сведений по вопросам соблюдения обязательных требований в сфере благоустройства на официальном сайте Администрации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Охотского сельского поселения: </w:t>
            </w:r>
            <w:hyperlink w:history="1">
              <w:r w:rsidR="003F12EE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3F12EE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</w:t>
              </w:r>
              <w:r w:rsidR="003F12EE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//</w:t>
              </w:r>
              <w:proofErr w:type="spellStart"/>
              <w:r w:rsidR="003F12EE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ohotskoe</w:t>
              </w:r>
              <w:proofErr w:type="spellEnd"/>
              <w:r w:rsidR="003F12EE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F12EE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gov</w:t>
              </w:r>
              <w:proofErr w:type="spellEnd"/>
              <w:r w:rsidR="003F12EE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F12EE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3F12EE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и на </w:t>
              </w:r>
              <w:r w:rsidR="003F12EE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lastRenderedPageBreak/>
                <w:t>информационном</w:t>
              </w:r>
              <w:r w:rsidR="003F12EE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  <w:r w:rsidR="003F12EE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стенде</w:t>
              </w:r>
              <w:r w:rsidR="003F12EE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в </w:t>
              </w:r>
              <w:proofErr w:type="spellStart"/>
              <w:r w:rsidR="003F12EE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здании</w:t>
              </w:r>
              <w:proofErr w:type="spellEnd"/>
              <w:r w:rsidR="003F12EE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  <w:proofErr w:type="spellStart"/>
              <w:r w:rsidR="003F12EE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сельского</w:t>
              </w:r>
              <w:proofErr w:type="spellEnd"/>
              <w:r w:rsidR="003F12EE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  <w:proofErr w:type="spellStart"/>
              <w:r w:rsidR="003F12EE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совета</w:t>
              </w:r>
              <w:proofErr w:type="spellEnd"/>
              <w:r w:rsidR="003F12EE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  <w:r w:rsidR="003F12EE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по адресу: с.</w:t>
              </w:r>
              <w:r w:rsidR="00E561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  <w:r w:rsidR="003F12EE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Охотское, ул.</w:t>
              </w:r>
              <w:r w:rsidR="00E561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  <w:r w:rsidR="003F12EE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Гагарина,</w:t>
              </w:r>
              <w:r w:rsidR="00E561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 xml:space="preserve"> 63А,</w:t>
              </w:r>
              <w:r w:rsidR="003F12EE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 xml:space="preserve"> (далее сайт администрации), в средствах массовой информации и в иных</w:t>
              </w:r>
            </w:hyperlink>
            <w:proofErr w:type="gramEnd"/>
          </w:p>
          <w:p w:rsidR="00327189" w:rsidRPr="00E56111" w:rsidRDefault="00327189" w:rsidP="00E5611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5263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5611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формах</w:t>
            </w:r>
            <w:proofErr w:type="gramEnd"/>
            <w:r w:rsidRPr="00E5611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в соответствии с частью 3 статьи 46 Федерального закона</w:t>
            </w:r>
          </w:p>
          <w:p w:rsidR="00327189" w:rsidRPr="003F12EE" w:rsidRDefault="003271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89" w:rsidRDefault="00327189" w:rsidP="003F12E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Администрация</w:t>
            </w:r>
            <w:r w:rsidR="00DB3D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7189" w:rsidRDefault="00327189" w:rsidP="003F12E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сельского поселения</w:t>
            </w:r>
            <w:r w:rsidR="00DB3D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7189" w:rsidRDefault="00327189" w:rsidP="003F12E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(должностные лица),</w:t>
            </w:r>
            <w:r w:rsidR="00DB3D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7189" w:rsidRDefault="00327189" w:rsidP="003F12E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уполномоченные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="00DB3D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7189" w:rsidRDefault="00327189" w:rsidP="003F12E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осуществление</w:t>
            </w:r>
            <w:r w:rsidR="00DB3D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7189" w:rsidRDefault="00327189" w:rsidP="003F12E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муниципального</w:t>
            </w:r>
            <w:r w:rsidR="00DB3D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7189" w:rsidRDefault="003271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89" w:rsidRDefault="00327189" w:rsidP="00E56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2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 м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обновления</w:t>
            </w:r>
            <w:proofErr w:type="spellEnd"/>
          </w:p>
        </w:tc>
      </w:tr>
      <w:tr w:rsidR="00327189" w:rsidRPr="00964038" w:rsidTr="00E56111">
        <w:trPr>
          <w:trHeight w:val="7232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89" w:rsidRDefault="003271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89" w:rsidRDefault="00327189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</w:t>
            </w:r>
            <w:proofErr w:type="spellEnd"/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89" w:rsidRDefault="00327189" w:rsidP="007D0C9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должностными лицами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Охотского сельского поселения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консультаций по вопросам:</w:t>
            </w:r>
          </w:p>
          <w:p w:rsidR="00327189" w:rsidRDefault="00327189" w:rsidP="007D0C90">
            <w:pPr>
              <w:shd w:val="clear" w:color="000000" w:fill="FFFFFF"/>
              <w:spacing w:line="240" w:lineRule="auto"/>
              <w:jc w:val="both"/>
              <w:rPr>
                <w:rFonts w:ascii="Times New Roman" w:hAnsi="Times New Roman" w:cs="Times New Roman"/>
                <w:color w:val="05263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52635"/>
                <w:sz w:val="24"/>
                <w:szCs w:val="24"/>
                <w:lang w:val="ru-RU"/>
              </w:rPr>
              <w:t>касающимся установленных обязательных требований, профилактики рисков нарушения обязательных требований, особенностей осуществления муниципального контроля, сроков осуществления контрольных мероприятий, порядка отнесения контролируемых лиц к категориям риска, порядка обжалования решений органа муниципального контроля, действий инспекторов и другим вопросам, касающимся осуществления муниципального контроля.</w:t>
            </w:r>
          </w:p>
          <w:p w:rsidR="00327189" w:rsidRDefault="00327189">
            <w:pPr>
              <w:shd w:val="clear" w:color="000000" w:fill="FFFFFF"/>
              <w:jc w:val="both"/>
              <w:rPr>
                <w:rFonts w:ascii="Times New Roman" w:hAnsi="Times New Roman" w:cs="Times New Roman"/>
                <w:color w:val="052635"/>
                <w:sz w:val="24"/>
                <w:szCs w:val="24"/>
                <w:lang w:val="ru-RU"/>
              </w:rPr>
            </w:pPr>
          </w:p>
          <w:p w:rsidR="00327189" w:rsidRDefault="00327189" w:rsidP="007D0C90">
            <w:pPr>
              <w:shd w:val="clear" w:color="000000" w:fill="FFFFFF"/>
              <w:spacing w:line="240" w:lineRule="auto"/>
              <w:jc w:val="both"/>
              <w:rPr>
                <w:rFonts w:ascii="Times New Roman" w:hAnsi="Times New Roman" w:cs="Times New Roman"/>
                <w:color w:val="05263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52635"/>
                <w:sz w:val="24"/>
                <w:szCs w:val="24"/>
                <w:lang w:val="ru-RU"/>
              </w:rPr>
              <w:t xml:space="preserve">Консультирование контролируемых лиц осуществляется уполномоченным органом в соответствии со статьей 50 Федерального закона в письменной форме при их письменном обращении, в устной форме по телефону, посредством видео-конференц-связи или на личном приеме у </w:t>
            </w:r>
            <w:r>
              <w:rPr>
                <w:rFonts w:ascii="Times New Roman" w:hAnsi="Times New Roman" w:cs="Times New Roman"/>
                <w:color w:val="052635"/>
                <w:sz w:val="24"/>
                <w:szCs w:val="24"/>
                <w:lang w:val="ru-RU"/>
              </w:rPr>
              <w:lastRenderedPageBreak/>
              <w:t>специалистов отдела, или в устной форме в ходе осуществления контрольного мероприятия.</w:t>
            </w:r>
          </w:p>
          <w:p w:rsidR="00327189" w:rsidRDefault="003271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7189" w:rsidRDefault="00327189" w:rsidP="007D0C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52635"/>
                <w:sz w:val="24"/>
                <w:szCs w:val="24"/>
                <w:lang w:val="ru-RU"/>
              </w:rPr>
      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сайте Администрации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Охотского сельского поселения: </w:t>
            </w:r>
            <w:hyperlink w:history="1">
              <w:r w:rsidR="007D0C90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7D0C90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</w:t>
              </w:r>
              <w:r w:rsidR="007D0C90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//</w:t>
              </w:r>
              <w:proofErr w:type="spellStart"/>
              <w:r w:rsidR="007D0C90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ohotskoe</w:t>
              </w:r>
              <w:proofErr w:type="spellEnd"/>
              <w:r w:rsidR="007D0C90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7D0C90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gov</w:t>
              </w:r>
              <w:proofErr w:type="spellEnd"/>
              <w:r w:rsidR="007D0C90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7D0C90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7D0C90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и на </w:t>
              </w:r>
              <w:r w:rsidR="007D0C90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информационном</w:t>
              </w:r>
              <w:r w:rsidR="007D0C90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  <w:r w:rsidR="007D0C90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стенде</w:t>
              </w:r>
              <w:r w:rsidR="007D0C90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в </w:t>
              </w:r>
              <w:proofErr w:type="spellStart"/>
              <w:r w:rsidR="007D0C90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здании</w:t>
              </w:r>
              <w:proofErr w:type="spellEnd"/>
              <w:r w:rsidR="007D0C90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  <w:proofErr w:type="spellStart"/>
              <w:r w:rsidR="007D0C90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сельского</w:t>
              </w:r>
              <w:proofErr w:type="spellEnd"/>
              <w:r w:rsidR="007D0C90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  <w:proofErr w:type="spellStart"/>
              <w:r w:rsidR="007D0C90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совета</w:t>
              </w:r>
              <w:proofErr w:type="spellEnd"/>
              <w:r w:rsidR="007D0C90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  <w:r w:rsidR="007D0C90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по адресу: с.</w:t>
              </w:r>
              <w:r w:rsidR="009313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  <w:r w:rsidR="007D0C90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Охотское, ул.</w:t>
              </w:r>
              <w:r w:rsidR="009313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  <w:r w:rsidR="007D0C90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Гагарина,</w:t>
              </w:r>
              <w:r w:rsidR="009313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 xml:space="preserve"> 63А,</w:t>
              </w:r>
              <w:r w:rsidR="007D0C90" w:rsidRPr="007F13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 xml:space="preserve"> (далее сайт администрации) письменного разъяснения</w:t>
              </w:r>
            </w:hyperlink>
            <w:proofErr w:type="gramEnd"/>
          </w:p>
          <w:p w:rsidR="00327189" w:rsidRDefault="00327189">
            <w:pPr>
              <w:shd w:val="clear" w:color="000000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89" w:rsidRDefault="00327189" w:rsidP="007D0C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Администрация</w:t>
            </w:r>
            <w:r w:rsidR="00DB3D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7189" w:rsidRDefault="00327189" w:rsidP="007D0C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сельского поселения</w:t>
            </w:r>
            <w:r w:rsidR="00DB3D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7189" w:rsidRDefault="00327189" w:rsidP="007D0C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(должностные лица),</w:t>
            </w:r>
            <w:r w:rsidR="00DB3D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7189" w:rsidRDefault="00327189" w:rsidP="007D0C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уполномоченные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="00DB3D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7189" w:rsidRDefault="00327189" w:rsidP="007D0C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осуществление</w:t>
            </w:r>
            <w:r w:rsidR="00DB3D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7189" w:rsidRDefault="00327189" w:rsidP="007D0C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муниципального</w:t>
            </w:r>
            <w:r w:rsidR="00DB3D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7189" w:rsidRDefault="00327189" w:rsidP="007D0C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189" w:rsidRDefault="003271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 (при наличии оснований)</w:t>
            </w:r>
          </w:p>
          <w:p w:rsidR="00327189" w:rsidRDefault="00E561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или</w:t>
            </w:r>
          </w:p>
          <w:p w:rsidR="00327189" w:rsidRDefault="003271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 соответствии с графиком, утверждаемым главой местной администрации </w:t>
            </w:r>
          </w:p>
          <w:p w:rsidR="00327189" w:rsidRDefault="0032718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00"/>
                <w:lang w:val="ru-RU"/>
              </w:rPr>
            </w:pPr>
          </w:p>
          <w:p w:rsidR="00327189" w:rsidRDefault="0032718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00"/>
                <w:lang w:val="ru-RU"/>
              </w:rPr>
            </w:pPr>
          </w:p>
          <w:p w:rsidR="00327189" w:rsidRDefault="0032718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00"/>
                <w:lang w:val="ru-RU"/>
              </w:rPr>
            </w:pPr>
          </w:p>
          <w:p w:rsidR="00327189" w:rsidRDefault="0032718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00"/>
                <w:lang w:val="ru-RU"/>
              </w:rPr>
            </w:pPr>
          </w:p>
          <w:p w:rsidR="00327189" w:rsidRDefault="0032718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00"/>
                <w:lang w:val="ru-RU"/>
              </w:rPr>
            </w:pPr>
          </w:p>
          <w:p w:rsidR="00327189" w:rsidRDefault="0032718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00"/>
                <w:lang w:val="ru-RU"/>
              </w:rPr>
            </w:pPr>
          </w:p>
          <w:p w:rsidR="00327189" w:rsidRDefault="0032718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00"/>
                <w:lang w:val="ru-RU"/>
              </w:rPr>
            </w:pPr>
          </w:p>
          <w:p w:rsidR="00327189" w:rsidRDefault="0032718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00"/>
                <w:lang w:val="ru-RU"/>
              </w:rPr>
            </w:pPr>
          </w:p>
          <w:p w:rsidR="00327189" w:rsidRDefault="0032718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00"/>
                <w:lang w:val="ru-RU"/>
              </w:rPr>
            </w:pPr>
          </w:p>
          <w:p w:rsidR="00327189" w:rsidRDefault="003271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 (при наличии оснований)</w:t>
            </w:r>
          </w:p>
          <w:p w:rsidR="00327189" w:rsidRDefault="0032718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00"/>
                <w:lang w:val="ru-RU"/>
              </w:rPr>
            </w:pPr>
          </w:p>
          <w:p w:rsidR="00327189" w:rsidRDefault="0032718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00"/>
                <w:lang w:val="ru-RU"/>
              </w:rPr>
            </w:pPr>
          </w:p>
          <w:p w:rsidR="00327189" w:rsidRDefault="0032718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00"/>
                <w:lang w:val="ru-RU"/>
              </w:rPr>
            </w:pPr>
          </w:p>
          <w:p w:rsidR="00327189" w:rsidRDefault="0032718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00"/>
                <w:lang w:val="ru-RU"/>
              </w:rPr>
            </w:pPr>
          </w:p>
          <w:p w:rsidR="00327189" w:rsidRDefault="0032718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00"/>
                <w:lang w:val="ru-RU"/>
              </w:rPr>
            </w:pPr>
          </w:p>
          <w:p w:rsidR="00327189" w:rsidRDefault="0032718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00"/>
                <w:lang w:val="ru-RU"/>
              </w:rPr>
            </w:pPr>
          </w:p>
          <w:p w:rsidR="00931370" w:rsidRDefault="009313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327189" w:rsidRDefault="003271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 (при наличии оснований)</w:t>
            </w:r>
          </w:p>
          <w:p w:rsidR="00327189" w:rsidRDefault="0032718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00"/>
                <w:lang w:val="ru-RU"/>
              </w:rPr>
            </w:pPr>
          </w:p>
        </w:tc>
      </w:tr>
    </w:tbl>
    <w:p w:rsidR="00327189" w:rsidRDefault="00327189" w:rsidP="00931370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sectPr w:rsidR="00327189">
      <w:pgSz w:w="11906" w:h="16838"/>
      <w:pgMar w:top="1134" w:right="567" w:bottom="113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254" w:rsidRDefault="00554254" w:rsidP="007D0C90">
      <w:pPr>
        <w:spacing w:after="0" w:line="240" w:lineRule="auto"/>
      </w:pPr>
      <w:r>
        <w:separator/>
      </w:r>
    </w:p>
  </w:endnote>
  <w:endnote w:type="continuationSeparator" w:id="0">
    <w:p w:rsidR="00554254" w:rsidRDefault="00554254" w:rsidP="007D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Std">
    <w:charset w:val="00"/>
    <w:family w:val="swiss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254" w:rsidRDefault="00554254" w:rsidP="007D0C90">
      <w:pPr>
        <w:spacing w:after="0" w:line="240" w:lineRule="auto"/>
      </w:pPr>
      <w:r>
        <w:separator/>
      </w:r>
    </w:p>
  </w:footnote>
  <w:footnote w:type="continuationSeparator" w:id="0">
    <w:p w:rsidR="00554254" w:rsidRDefault="00554254" w:rsidP="007D0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gutterAtTop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3BF3"/>
    <w:rsid w:val="00027790"/>
    <w:rsid w:val="000316C1"/>
    <w:rsid w:val="000832E1"/>
    <w:rsid w:val="000F4C05"/>
    <w:rsid w:val="001F5243"/>
    <w:rsid w:val="00287CB9"/>
    <w:rsid w:val="002D5A5B"/>
    <w:rsid w:val="00327189"/>
    <w:rsid w:val="003B72B9"/>
    <w:rsid w:val="003F12EE"/>
    <w:rsid w:val="00554254"/>
    <w:rsid w:val="005A3750"/>
    <w:rsid w:val="005B031E"/>
    <w:rsid w:val="00653FDE"/>
    <w:rsid w:val="006E720F"/>
    <w:rsid w:val="007D0C90"/>
    <w:rsid w:val="00801492"/>
    <w:rsid w:val="00846ECC"/>
    <w:rsid w:val="008F0C0F"/>
    <w:rsid w:val="00931370"/>
    <w:rsid w:val="00964038"/>
    <w:rsid w:val="009825E9"/>
    <w:rsid w:val="00A26F82"/>
    <w:rsid w:val="00AD3BF3"/>
    <w:rsid w:val="00B249CF"/>
    <w:rsid w:val="00B60311"/>
    <w:rsid w:val="00BC0EBE"/>
    <w:rsid w:val="00CB7C5F"/>
    <w:rsid w:val="00D561A4"/>
    <w:rsid w:val="00DB3D22"/>
    <w:rsid w:val="00E17AE4"/>
    <w:rsid w:val="00E56111"/>
    <w:rsid w:val="00EB26CC"/>
    <w:rsid w:val="00F4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 color2="black" angle="90"/>
      <v:stroke weight="1pt"/>
      <v:textbox inset="2.8pt,2.8pt,2.8pt,2.8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Pr>
      <w:rFonts w:ascii="Courier Std" w:hAnsi="Courier Std" w:cs="Courier New"/>
      <w:color w:val="000000"/>
      <w:sz w:val="24"/>
      <w:szCs w:val="24"/>
    </w:rPr>
  </w:style>
  <w:style w:type="character" w:styleId="a3">
    <w:name w:val="Hyperlink"/>
    <w:rPr>
      <w:color w:val="000000"/>
      <w:u w:val="single"/>
    </w:rPr>
  </w:style>
  <w:style w:type="character" w:styleId="a4">
    <w:name w:val="Emphasis"/>
    <w:qFormat/>
    <w:rPr>
      <w:i/>
      <w:iCs w:val="0"/>
    </w:rPr>
  </w:style>
  <w:style w:type="paragraph" w:styleId="a5">
    <w:name w:val="header"/>
    <w:basedOn w:val="a"/>
    <w:link w:val="a6"/>
    <w:uiPriority w:val="99"/>
    <w:unhideWhenUsed/>
    <w:rsid w:val="007D0C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D0C90"/>
    <w:rPr>
      <w:rFonts w:ascii="Calibri" w:hAnsi="Calibri" w:cs="Calibri"/>
      <w:color w:val="000000"/>
      <w:sz w:val="22"/>
      <w:szCs w:val="22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7D0C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D0C90"/>
    <w:rPr>
      <w:rFonts w:ascii="Calibri" w:hAnsi="Calibri" w:cs="Calibri"/>
      <w:color w:val="000000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\\offline\ref=C504F97DCE4671B444B3E99FE587ED2E6FE1F6539DA9EDF26157736AD4D1C45B46FAE6455C3CD4AB6E6275FE36E0i1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\\offline\ref=6B1811C3496378F5838C965D76DB7A52FFA4AE86C3BC899155EA38B4E2B0B61670E24C3DD70E33D80007360Ap9z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10C8E-A812-4B56-95BF-CDC855EB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2158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14431</CharactersWithSpaces>
  <SharedDoc>false</SharedDoc>
  <HLinks>
    <vt:vector size="12" baseType="variant">
      <vt:variant>
        <vt:i4>6226030</vt:i4>
      </vt:variant>
      <vt:variant>
        <vt:i4>3</vt:i4>
      </vt:variant>
      <vt:variant>
        <vt:i4>0</vt:i4>
      </vt:variant>
      <vt:variant>
        <vt:i4>5</vt:i4>
      </vt:variant>
      <vt:variant>
        <vt:lpwstr>consultantplus:\\offline\ref=6B1811C3496378F5838C965D76DB7A52FFA4AE86C3BC899155EA38B4E2B0B61670E24C3DD70E33D80007360Ap9zCG</vt:lpwstr>
      </vt:variant>
      <vt:variant>
        <vt:lpwstr/>
      </vt:variant>
      <vt:variant>
        <vt:i4>3866716</vt:i4>
      </vt:variant>
      <vt:variant>
        <vt:i4>0</vt:i4>
      </vt:variant>
      <vt:variant>
        <vt:i4>0</vt:i4>
      </vt:variant>
      <vt:variant>
        <vt:i4>5</vt:i4>
      </vt:variant>
      <vt:variant>
        <vt:lpwstr>consultantplus:\\offline\ref=C504F97DCE4671B444B3E99FE587ED2E6FE1F6539DA9EDF26157736AD4D1C45B46FAE6455C3CD4AB6E6275FE36E0i1M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ВАЛЯ</cp:lastModifiedBy>
  <cp:revision>8</cp:revision>
  <cp:lastPrinted>2024-12-10T05:55:00Z</cp:lastPrinted>
  <dcterms:created xsi:type="dcterms:W3CDTF">2025-11-06T19:15:00Z</dcterms:created>
  <dcterms:modified xsi:type="dcterms:W3CDTF">2025-12-14T16:54:00Z</dcterms:modified>
</cp:coreProperties>
</file>